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86" w:rsidRPr="00C7167F" w:rsidRDefault="00D23A86" w:rsidP="00D23A86">
      <w:pPr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04</w:t>
      </w:r>
      <w:r w:rsidRPr="00C7167F">
        <w:rPr>
          <w:rFonts w:asciiTheme="majorHAnsi" w:hAnsiTheme="majorHAnsi"/>
          <w:b/>
          <w:sz w:val="24"/>
          <w:szCs w:val="24"/>
        </w:rPr>
        <w:t>/SCI-DIV/201</w:t>
      </w:r>
      <w:r>
        <w:rPr>
          <w:rFonts w:asciiTheme="majorHAnsi" w:hAnsiTheme="majorHAnsi"/>
          <w:b/>
          <w:sz w:val="24"/>
          <w:szCs w:val="24"/>
        </w:rPr>
        <w:t>9</w:t>
      </w:r>
    </w:p>
    <w:p w:rsidR="00D23A86" w:rsidRPr="00C7167F" w:rsidRDefault="00D23A86" w:rsidP="00D23A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 </w:t>
      </w:r>
    </w:p>
    <w:p w:rsidR="00D23A86" w:rsidRPr="00C7167F" w:rsidRDefault="00D23A86" w:rsidP="00D23A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23A86" w:rsidRDefault="00D23A86" w:rsidP="00D23A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23A86" w:rsidRDefault="00D23A86" w:rsidP="00D23A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23A86" w:rsidRPr="00C7167F" w:rsidRDefault="00D23A86" w:rsidP="00D23A86">
      <w:pPr>
        <w:ind w:left="2268"/>
        <w:jc w:val="both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TRATA-SE DE PARECER REFERENTE SOLICITAÇÃO D</w:t>
      </w:r>
      <w:r>
        <w:rPr>
          <w:rFonts w:asciiTheme="majorHAnsi" w:hAnsiTheme="majorHAnsi"/>
          <w:b/>
          <w:sz w:val="24"/>
          <w:szCs w:val="24"/>
        </w:rPr>
        <w:t>O</w:t>
      </w:r>
      <w:r w:rsidRPr="00C7167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VEREADOR SEBASTIAN RAMOS</w:t>
      </w:r>
      <w:r w:rsidRPr="00C7167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PARA AUSENTAR-SE NA SESSÃO ORDINÁDIA DO DIA 26/11/2019.</w:t>
      </w:r>
    </w:p>
    <w:p w:rsidR="00D23A86" w:rsidRDefault="00D23A86" w:rsidP="00D23A86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D23A86" w:rsidRDefault="00D23A86" w:rsidP="00D23A86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D23A86" w:rsidRDefault="00D23A86" w:rsidP="00D23A86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D23A86" w:rsidRDefault="00D23A86" w:rsidP="00D23A86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D23A86" w:rsidRDefault="00D23A86" w:rsidP="00D23A86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Vereador Sebastian Ramos solicitou dispensa da sessão ordinária do dia 26/11/2019, bem como de sua assessoria parlamentar para participação do III Seminário de Educação em Direitos Humanos que acontecerá na mesma data em Cuiabá-MT.</w:t>
      </w:r>
    </w:p>
    <w:p w:rsidR="00D23A86" w:rsidRDefault="00D23A86" w:rsidP="00D23A86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Analisando a programação do evento, estabelecemos vinculo entre os assuntos abordados e a atividade parlamentar do vereador, assim sendo, não vislumbramos nenhum óbice à dispensa sem prejuízo de sua remuneração e de sua assessoria.</w:t>
      </w:r>
    </w:p>
    <w:p w:rsidR="00D23A86" w:rsidRDefault="00D23A86" w:rsidP="00D23A86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Contudo, os gastos que poderão ser ressarcidos através da verba indenizatória só o serão em relação à pessoa do vereador, não podendo ser ressarcido por tal verba, </w:t>
      </w:r>
      <w:proofErr w:type="gramStart"/>
      <w:r>
        <w:rPr>
          <w:rFonts w:asciiTheme="majorHAnsi" w:hAnsiTheme="majorHAnsi"/>
          <w:sz w:val="24"/>
          <w:szCs w:val="24"/>
        </w:rPr>
        <w:t>as</w:t>
      </w:r>
      <w:proofErr w:type="gramEnd"/>
      <w:r>
        <w:rPr>
          <w:rFonts w:asciiTheme="majorHAnsi" w:hAnsiTheme="majorHAnsi"/>
          <w:sz w:val="24"/>
          <w:szCs w:val="24"/>
        </w:rPr>
        <w:t xml:space="preserve"> despesas dos assessores, de acordo com a Lei nº 3.134/2009.</w:t>
      </w:r>
    </w:p>
    <w:p w:rsidR="00D23A86" w:rsidRDefault="00D23A86" w:rsidP="00D23A86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parecer.</w:t>
      </w:r>
    </w:p>
    <w:p w:rsidR="00D23A86" w:rsidRDefault="00D23A86" w:rsidP="00D23A86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D23A86" w:rsidRDefault="00D23A86" w:rsidP="00D23A86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D23A86" w:rsidRDefault="00D23A86" w:rsidP="00D23A86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D23A86" w:rsidRDefault="00D23A86" w:rsidP="00D23A86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D23A86" w:rsidRPr="00C7167F" w:rsidRDefault="00D23A86" w:rsidP="00D23A8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7167F">
        <w:rPr>
          <w:rFonts w:asciiTheme="majorHAnsi" w:hAnsiTheme="majorHAnsi"/>
          <w:sz w:val="24"/>
          <w:szCs w:val="24"/>
        </w:rPr>
        <w:t>Tangará</w:t>
      </w:r>
      <w:proofErr w:type="gramEnd"/>
      <w:r w:rsidRPr="00C7167F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13</w:t>
      </w:r>
      <w:r w:rsidRPr="00C7167F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Novembro</w:t>
      </w:r>
      <w:r w:rsidRPr="00C7167F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9</w:t>
      </w:r>
      <w:r w:rsidRPr="00C7167F">
        <w:rPr>
          <w:rFonts w:asciiTheme="majorHAnsi" w:hAnsiTheme="majorHAnsi"/>
          <w:sz w:val="24"/>
          <w:szCs w:val="24"/>
        </w:rPr>
        <w:t>.</w:t>
      </w:r>
    </w:p>
    <w:p w:rsidR="00D23A86" w:rsidRDefault="00D23A86" w:rsidP="00D23A8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23A86" w:rsidRPr="00C7167F" w:rsidRDefault="00D23A86" w:rsidP="00D23A86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="00D23A86" w:rsidRPr="00C7167F" w:rsidRDefault="00D23A86" w:rsidP="00D23A86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LUCIANA DUARTE FELISBERTO</w:t>
      </w:r>
    </w:p>
    <w:p w:rsidR="00D23A86" w:rsidRDefault="00D23A86" w:rsidP="00D23A86">
      <w:pPr>
        <w:jc w:val="center"/>
      </w:pPr>
      <w:r w:rsidRPr="00C7167F">
        <w:rPr>
          <w:rFonts w:asciiTheme="majorHAnsi" w:hAnsiTheme="majorHAnsi"/>
          <w:b/>
          <w:sz w:val="24"/>
          <w:szCs w:val="24"/>
        </w:rPr>
        <w:t>Controladora Interna</w:t>
      </w:r>
    </w:p>
    <w:p w:rsidR="00D23A86" w:rsidRDefault="00D23A86" w:rsidP="00D23A86"/>
    <w:p w:rsidR="00D23A86" w:rsidRDefault="00D23A86" w:rsidP="00D23A86"/>
    <w:p w:rsidR="00D23A86" w:rsidRDefault="00D23A86" w:rsidP="00D23A86"/>
    <w:p w:rsidR="00D23A86" w:rsidRDefault="00D23A86" w:rsidP="00D23A86"/>
    <w:p w:rsidR="0093326F" w:rsidRDefault="0093326F"/>
    <w:sectPr w:rsidR="0093326F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192697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192697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9E2070" w:rsidRPr="004E5448" w:rsidRDefault="00192697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19269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192697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35145869" r:id="rId2"/>
            </w:object>
          </w:r>
        </w:p>
        <w:p w:rsidR="009E2070" w:rsidRPr="00225746" w:rsidRDefault="00192697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192697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192697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192697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A86"/>
    <w:rsid w:val="00192697"/>
    <w:rsid w:val="00564F58"/>
    <w:rsid w:val="0093326F"/>
    <w:rsid w:val="00D2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3A8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23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2019-11-13T13:12:00Z</cp:lastPrinted>
  <dcterms:created xsi:type="dcterms:W3CDTF">2019-11-13T13:04:00Z</dcterms:created>
  <dcterms:modified xsi:type="dcterms:W3CDTF">2019-11-13T14:25:00Z</dcterms:modified>
</cp:coreProperties>
</file>