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C6" w:rsidRPr="00220A00" w:rsidRDefault="00B653C6" w:rsidP="00B653C6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02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B653C6" w:rsidRPr="00220A00" w:rsidRDefault="00B653C6" w:rsidP="00B653C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653C6" w:rsidRDefault="00B653C6" w:rsidP="00B653C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653C6" w:rsidRDefault="00B653C6" w:rsidP="00B653C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653C6" w:rsidRPr="00220A00" w:rsidRDefault="00B653C6" w:rsidP="00B653C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653C6" w:rsidRPr="00220A00" w:rsidRDefault="00B653C6" w:rsidP="00B653C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653C6" w:rsidRPr="00C772DD" w:rsidRDefault="00B653C6" w:rsidP="00B653C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>A REALIZAÇÃO DE DESPESAS NA CÂMARA MUNICIPAL NO MÊS DE DEZEMBRO DE 2020.</w:t>
      </w:r>
    </w:p>
    <w:p w:rsidR="00B653C6" w:rsidRDefault="00B653C6" w:rsidP="00B653C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653C6" w:rsidRDefault="00B653C6" w:rsidP="00B653C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653C6" w:rsidRDefault="00B653C6" w:rsidP="00B653C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653C6" w:rsidRDefault="00B653C6" w:rsidP="00B653C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653C6" w:rsidRDefault="00B653C6" w:rsidP="00B653C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653C6" w:rsidRDefault="00B653C6" w:rsidP="00B653C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653C6" w:rsidRDefault="00B653C6" w:rsidP="00B653C6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>
        <w:rPr>
          <w:rFonts w:asciiTheme="majorHAnsi" w:hAnsiTheme="majorHAnsi" w:cs="Calibri"/>
          <w:sz w:val="24"/>
          <w:szCs w:val="24"/>
        </w:rPr>
        <w:t>Dezembro de 2020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OP 01643/00 até a OP 02016/00,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 xml:space="preserve">empenho, liquidação e pagamento, bem como os documentos hábeis </w:t>
      </w:r>
      <w:r>
        <w:rPr>
          <w:rFonts w:asciiTheme="majorHAnsi" w:hAnsiTheme="majorHAnsi" w:cs="Calibri"/>
          <w:sz w:val="24"/>
          <w:szCs w:val="24"/>
        </w:rPr>
        <w:t>e opinamos por sua regularidade</w:t>
      </w:r>
      <w:r w:rsidRPr="009A000D">
        <w:rPr>
          <w:rFonts w:asciiTheme="majorHAnsi" w:hAnsiTheme="majorHAnsi" w:cs="Calibri"/>
          <w:sz w:val="24"/>
          <w:szCs w:val="24"/>
        </w:rPr>
        <w:t>.</w:t>
      </w:r>
    </w:p>
    <w:p w:rsidR="00B653C6" w:rsidRDefault="00B653C6" w:rsidP="00B653C6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>É o parecer.</w:t>
      </w:r>
    </w:p>
    <w:p w:rsidR="00B653C6" w:rsidRDefault="00B653C6" w:rsidP="00B653C6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</w:p>
    <w:p w:rsidR="00B653C6" w:rsidRDefault="00B653C6" w:rsidP="00B653C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B653C6" w:rsidRDefault="00B653C6" w:rsidP="00B653C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B653C6" w:rsidRDefault="00B653C6" w:rsidP="00B653C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B653C6" w:rsidRDefault="00B653C6" w:rsidP="00B653C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18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Janeiro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B653C6" w:rsidRPr="00220A00" w:rsidRDefault="00B653C6" w:rsidP="00B653C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B653C6" w:rsidRPr="00220A00" w:rsidRDefault="00B653C6" w:rsidP="00B653C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653C6" w:rsidRPr="00220A00" w:rsidRDefault="00B653C6" w:rsidP="00B653C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B653C6" w:rsidRPr="00220A00" w:rsidRDefault="00B653C6" w:rsidP="00B653C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B653C6" w:rsidRDefault="00B653C6" w:rsidP="00B653C6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B653C6" w:rsidRDefault="00B653C6" w:rsidP="00B653C6"/>
    <w:p w:rsidR="00B653C6" w:rsidRDefault="00B653C6" w:rsidP="00B653C6"/>
    <w:p w:rsidR="00B653C6" w:rsidRDefault="00B653C6" w:rsidP="00B653C6"/>
    <w:p w:rsidR="00B653C6" w:rsidRDefault="00B653C6" w:rsidP="00B653C6"/>
    <w:p w:rsidR="000F30FF" w:rsidRDefault="000F30FF"/>
    <w:sectPr w:rsidR="000F30FF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B653C6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B653C6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B653C6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B653C6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B653C6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72464041" r:id="rId2"/>
            </w:object>
          </w:r>
        </w:p>
        <w:p w:rsidR="006F5BBE" w:rsidRPr="00225746" w:rsidRDefault="00B653C6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B653C6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B653C6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B653C6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53C6"/>
    <w:rsid w:val="000F30FF"/>
    <w:rsid w:val="00B6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C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653C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653C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2021-01-18T12:31:00Z</dcterms:created>
  <dcterms:modified xsi:type="dcterms:W3CDTF">2021-01-18T12:34:00Z</dcterms:modified>
</cp:coreProperties>
</file>