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73" w:rsidRPr="00A35E81" w:rsidRDefault="003C7A73" w:rsidP="003C7A73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32</w:t>
      </w:r>
      <w:r w:rsidRPr="00A35E81">
        <w:rPr>
          <w:rFonts w:asciiTheme="majorHAnsi" w:hAnsiTheme="majorHAnsi" w:cs="Calibri"/>
          <w:b/>
          <w:sz w:val="24"/>
          <w:szCs w:val="24"/>
        </w:rPr>
        <w:t>/SCI-DESP/2018</w:t>
      </w:r>
    </w:p>
    <w:p w:rsidR="003C7A73" w:rsidRPr="00A35E81" w:rsidRDefault="003C7A73" w:rsidP="003C7A7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C7A73" w:rsidRDefault="003C7A73" w:rsidP="003C7A73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C7A73" w:rsidRDefault="003C7A73" w:rsidP="003C7A73">
      <w:pPr>
        <w:ind w:left="2268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 xml:space="preserve">TRATA-SE DE PARECER REFERENTE REQUERIMENTO DA PRESIDÊNCIA DESTA CASA DE LEIS ACERCA DE </w:t>
      </w:r>
      <w:r>
        <w:rPr>
          <w:rFonts w:asciiTheme="majorHAnsi" w:hAnsiTheme="majorHAnsi" w:cs="Calibri"/>
          <w:b/>
          <w:sz w:val="24"/>
          <w:szCs w:val="24"/>
        </w:rPr>
        <w:t>MERCHANS NAS RADIOS E REDES DE TELEVISÃO MUNICIPAIS.</w:t>
      </w:r>
    </w:p>
    <w:p w:rsidR="003C7A73" w:rsidRPr="00A35E81" w:rsidRDefault="003C7A73" w:rsidP="003C7A73">
      <w:pPr>
        <w:jc w:val="both"/>
        <w:rPr>
          <w:rFonts w:asciiTheme="majorHAnsi" w:hAnsiTheme="majorHAnsi" w:cs="Calibri"/>
          <w:sz w:val="24"/>
          <w:szCs w:val="24"/>
        </w:rPr>
      </w:pPr>
    </w:p>
    <w:p w:rsidR="003C7A73" w:rsidRPr="00A35E81" w:rsidRDefault="003C7A73" w:rsidP="003C7A73">
      <w:pPr>
        <w:jc w:val="both"/>
        <w:rPr>
          <w:rFonts w:asciiTheme="majorHAnsi" w:hAnsiTheme="majorHAnsi" w:cs="Calibri"/>
          <w:sz w:val="24"/>
          <w:szCs w:val="24"/>
        </w:rPr>
      </w:pPr>
    </w:p>
    <w:p w:rsidR="003C7A73" w:rsidRPr="00A35E81" w:rsidRDefault="003C7A73" w:rsidP="003C7A73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 xml:space="preserve">Examinamos o pedido da Presidência acerca da possibilidade de </w:t>
      </w:r>
      <w:r>
        <w:rPr>
          <w:rFonts w:asciiTheme="majorHAnsi" w:hAnsiTheme="majorHAnsi" w:cs="Calibri"/>
          <w:sz w:val="24"/>
          <w:szCs w:val="24"/>
        </w:rPr>
        <w:t xml:space="preserve">veicular </w:t>
      </w:r>
      <w:r w:rsidRPr="003E64D1">
        <w:rPr>
          <w:rFonts w:asciiTheme="majorHAnsi" w:hAnsiTheme="majorHAnsi" w:cs="Calibri"/>
          <w:i/>
          <w:sz w:val="24"/>
          <w:szCs w:val="24"/>
        </w:rPr>
        <w:t>merchans</w:t>
      </w:r>
      <w:r>
        <w:rPr>
          <w:rFonts w:asciiTheme="majorHAnsi" w:hAnsiTheme="majorHAnsi" w:cs="Calibri"/>
          <w:sz w:val="24"/>
          <w:szCs w:val="24"/>
        </w:rPr>
        <w:t xml:space="preserve"> de com o objetivo de “publicizar” as atividades parlamentares e cumprimentar pelos festejos de fim de ano.</w:t>
      </w:r>
    </w:p>
    <w:p w:rsidR="003C7A73" w:rsidRDefault="003C7A73" w:rsidP="003C7A73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>O Parecer nº 029/SCI-DESP/2018 de 12/11/2018 já discutiu e expôs a opinião desta Controladoria a respeito do assunto, onde não vislumbrou a legitimidade do gasto. Inicialmente, pois, as atividades parlamentares já são amplamente divulgadas pela internet (</w:t>
      </w:r>
      <w:proofErr w:type="spellStart"/>
      <w:r w:rsidRPr="003C7A73">
        <w:rPr>
          <w:rFonts w:asciiTheme="majorHAnsi" w:hAnsiTheme="majorHAnsi" w:cs="Calibri"/>
          <w:i/>
          <w:sz w:val="24"/>
          <w:szCs w:val="24"/>
        </w:rPr>
        <w:t>youtube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), site institucional, rádios, TVs e jornais impressos ao longo do ano, ou seja, já existe uma dotação para a respectiva despesa em utilização. </w:t>
      </w:r>
    </w:p>
    <w:p w:rsidR="003C7A73" w:rsidRDefault="003C7A73" w:rsidP="003C7A7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Em um segundo momento, ressaltamos, novamente, que a Câmara Municipal já mantém um contrato para serviços de mídia com </w:t>
      </w:r>
      <w:proofErr w:type="gramStart"/>
      <w:r>
        <w:rPr>
          <w:rFonts w:asciiTheme="majorHAnsi" w:hAnsiTheme="majorHAnsi" w:cs="Calibri"/>
          <w:sz w:val="24"/>
          <w:szCs w:val="24"/>
        </w:rPr>
        <w:t>a agencia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de propaganda que realiza todos os atos publicitários outrora planejados. Se esse trabalho de fim de ano não fez parte da programação anual, dificilmente, será possível realiza-lo, sem incorrer em irregularidade de parcelamento do objeto para fugir ao procedimento licitatório. </w:t>
      </w:r>
    </w:p>
    <w:p w:rsidR="003C7A73" w:rsidRDefault="003C7A73" w:rsidP="003C7A73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Dessa forma, reiteramos, que por ser um serviço já licitado e contemplado em contrato não poderá ser adquirido por qualquer outro meio </w:t>
      </w:r>
      <w:proofErr w:type="gramStart"/>
      <w:r>
        <w:rPr>
          <w:rFonts w:asciiTheme="majorHAnsi" w:hAnsiTheme="majorHAnsi" w:cs="Calibri"/>
          <w:sz w:val="24"/>
          <w:szCs w:val="24"/>
        </w:rPr>
        <w:t>sob pena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de ilegalidade, que ensejará multa, devolução do valor gasto ao erário e até mesmo à reprovação das contas; quiçá, os órgãos de controle externo não entender como improbidade administrativa, visto que o ordenador de despesa tem conhecimento que o serviço já fora licitado no inicio do ano com planejamento anual.</w:t>
      </w:r>
    </w:p>
    <w:p w:rsidR="003C7A73" w:rsidRPr="00A35E81" w:rsidRDefault="003C7A73" w:rsidP="003C7A73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Devemos, ainda, advertir que nenhum servidor pode assumir compromissos em nome do órgão, ou em nome da Presidência, sem uma autorização formal, sob pena de ser responsabilizado pessoalmente pela despesa não autorizada a ser paga às suas expensas.</w:t>
      </w:r>
    </w:p>
    <w:p w:rsidR="003C7A73" w:rsidRPr="00A35E81" w:rsidRDefault="003C7A73" w:rsidP="003C7A73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>É o parecer.</w:t>
      </w:r>
    </w:p>
    <w:p w:rsidR="003C7A73" w:rsidRPr="00A35E81" w:rsidRDefault="003C7A73" w:rsidP="003C7A73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 xml:space="preserve"> </w:t>
      </w:r>
    </w:p>
    <w:p w:rsidR="003C7A73" w:rsidRDefault="003C7A73" w:rsidP="003C7A73">
      <w:pPr>
        <w:jc w:val="center"/>
        <w:rPr>
          <w:rFonts w:asciiTheme="majorHAnsi" w:hAnsiTheme="majorHAnsi" w:cs="Calibri"/>
          <w:sz w:val="24"/>
          <w:szCs w:val="24"/>
        </w:rPr>
      </w:pPr>
    </w:p>
    <w:p w:rsidR="003C7A73" w:rsidRDefault="003C7A73" w:rsidP="003C7A73">
      <w:pPr>
        <w:jc w:val="center"/>
        <w:rPr>
          <w:rFonts w:asciiTheme="majorHAnsi" w:hAnsiTheme="majorHAnsi" w:cs="Calibri"/>
          <w:sz w:val="24"/>
          <w:szCs w:val="24"/>
        </w:rPr>
      </w:pPr>
    </w:p>
    <w:p w:rsidR="003C7A73" w:rsidRPr="00A35E81" w:rsidRDefault="003C7A73" w:rsidP="003C7A73">
      <w:pPr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A35E81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06</w:t>
      </w:r>
      <w:r w:rsidRPr="00A35E81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Dezembro</w:t>
      </w:r>
      <w:r w:rsidRPr="00A35E81">
        <w:rPr>
          <w:rFonts w:asciiTheme="majorHAnsi" w:hAnsiTheme="majorHAnsi" w:cs="Calibri"/>
          <w:sz w:val="24"/>
          <w:szCs w:val="24"/>
        </w:rPr>
        <w:t xml:space="preserve"> de 2018.</w:t>
      </w:r>
    </w:p>
    <w:p w:rsidR="003C7A73" w:rsidRDefault="003C7A73" w:rsidP="003C7A7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C7A73" w:rsidRDefault="003C7A73" w:rsidP="003C7A7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C7A73" w:rsidRPr="00A35E81" w:rsidRDefault="003C7A73" w:rsidP="003C7A7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C7A73" w:rsidRPr="00A35E81" w:rsidRDefault="003C7A73" w:rsidP="003C7A73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______________________________</w:t>
      </w:r>
      <w:r>
        <w:rPr>
          <w:rFonts w:asciiTheme="majorHAnsi" w:hAnsiTheme="majorHAnsi" w:cs="Calibri"/>
          <w:b/>
          <w:sz w:val="24"/>
          <w:szCs w:val="24"/>
        </w:rPr>
        <w:t>____________</w:t>
      </w:r>
      <w:r w:rsidRPr="00A35E81">
        <w:rPr>
          <w:rFonts w:asciiTheme="majorHAnsi" w:hAnsiTheme="majorHAnsi" w:cs="Calibri"/>
          <w:b/>
          <w:sz w:val="24"/>
          <w:szCs w:val="24"/>
        </w:rPr>
        <w:t>____</w:t>
      </w:r>
    </w:p>
    <w:p w:rsidR="003C7A73" w:rsidRPr="00A35E81" w:rsidRDefault="003C7A73" w:rsidP="003C7A73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3C7A73" w:rsidRPr="00A35E81" w:rsidRDefault="003C7A73" w:rsidP="003C7A73">
      <w:pPr>
        <w:jc w:val="center"/>
        <w:rPr>
          <w:rFonts w:asciiTheme="majorHAnsi" w:hAnsiTheme="majorHAnsi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3C7A73" w:rsidRDefault="003C7A73" w:rsidP="003C7A73"/>
    <w:p w:rsidR="00F41CA4" w:rsidRDefault="00F41CA4"/>
    <w:sectPr w:rsidR="00F41CA4" w:rsidSect="003D571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ED" w:rsidRPr="002B0C10" w:rsidRDefault="00FC5192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_____________________________________________________________________________</w:t>
    </w:r>
    <w:r>
      <w:rPr>
        <w:rFonts w:asciiTheme="minorHAnsi" w:hAnsiTheme="minorHAnsi"/>
        <w:sz w:val="14"/>
        <w:szCs w:val="14"/>
      </w:rPr>
      <w:t>____________</w:t>
    </w:r>
    <w:r w:rsidRPr="002B0C10">
      <w:rPr>
        <w:sz w:val="14"/>
        <w:szCs w:val="14"/>
      </w:rPr>
      <w:t>___________________________________________</w:t>
    </w:r>
  </w:p>
  <w:p w:rsidR="00C859ED" w:rsidRPr="002B0C10" w:rsidRDefault="00FC5192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“</w:t>
    </w:r>
    <w:r w:rsidRPr="002B0C10">
      <w:rPr>
        <w:color w:val="231F20"/>
        <w:sz w:val="14"/>
        <w:szCs w:val="14"/>
      </w:rPr>
      <w:t>O processo de controle interno deve, preferencialm</w:t>
    </w:r>
    <w:r w:rsidRPr="002B0C10">
      <w:rPr>
        <w:color w:val="231F20"/>
        <w:sz w:val="14"/>
        <w:szCs w:val="14"/>
      </w:rPr>
      <w:t>ente, ter caráter preventivo, ser exercido permanentemente e estar voltado para a correção de eventuais desvios em relação aos parâmetros estabelecidos, como instrumento auxiliar de gestão”.</w:t>
    </w:r>
  </w:p>
  <w:p w:rsidR="00C859ED" w:rsidRPr="002B0C10" w:rsidRDefault="00FC5192" w:rsidP="002B0C10">
    <w:pPr>
      <w:autoSpaceDE w:val="0"/>
      <w:autoSpaceDN w:val="0"/>
      <w:adjustRightInd w:val="0"/>
      <w:jc w:val="center"/>
      <w:rPr>
        <w:b/>
        <w:sz w:val="14"/>
        <w:szCs w:val="14"/>
      </w:rPr>
    </w:pPr>
    <w:r w:rsidRPr="002B0C10">
      <w:rPr>
        <w:b/>
        <w:sz w:val="14"/>
        <w:szCs w:val="14"/>
      </w:rPr>
      <w:t>Rua Júlio Martinez Benevides, 195-S</w:t>
    </w:r>
    <w:proofErr w:type="gramStart"/>
    <w:r w:rsidRPr="002B0C10">
      <w:rPr>
        <w:b/>
        <w:sz w:val="14"/>
        <w:szCs w:val="14"/>
      </w:rPr>
      <w:t xml:space="preserve">  </w:t>
    </w:r>
    <w:proofErr w:type="gramEnd"/>
    <w:r w:rsidRPr="002B0C10">
      <w:rPr>
        <w:b/>
        <w:sz w:val="14"/>
        <w:szCs w:val="14"/>
      </w:rPr>
      <w:t xml:space="preserve">-  </w:t>
    </w:r>
    <w:r w:rsidRPr="002B0C10">
      <w:rPr>
        <w:b/>
        <w:sz w:val="14"/>
        <w:szCs w:val="14"/>
      </w:rPr>
      <w:t xml:space="preserve"> 65-3311-4626 – </w:t>
    </w:r>
    <w:r w:rsidRPr="002B0C10">
      <w:rPr>
        <w:b/>
        <w:sz w:val="14"/>
        <w:szCs w:val="14"/>
      </w:rPr>
      <w:t>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8316E" w:rsidRPr="00225746" w:rsidTr="00C71450">
      <w:tc>
        <w:tcPr>
          <w:tcW w:w="2420" w:type="dxa"/>
        </w:tcPr>
        <w:p w:rsidR="0008316E" w:rsidRPr="00225746" w:rsidRDefault="00FC5192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605619755" r:id="rId2"/>
            </w:object>
          </w:r>
        </w:p>
        <w:p w:rsidR="0008316E" w:rsidRPr="00225746" w:rsidRDefault="00FC5192" w:rsidP="00C7145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8316E" w:rsidRPr="00225746" w:rsidRDefault="00FC5192" w:rsidP="00C7145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08316E" w:rsidRPr="00225746" w:rsidRDefault="00FC5192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08316E" w:rsidRDefault="00FC5192" w:rsidP="000831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A73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39F"/>
    <w:rsid w:val="000E1F88"/>
    <w:rsid w:val="000E2621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0B39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9E5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A73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46B8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4674"/>
    <w:rsid w:val="00656C68"/>
    <w:rsid w:val="00662870"/>
    <w:rsid w:val="006730A7"/>
    <w:rsid w:val="0067756C"/>
    <w:rsid w:val="00681553"/>
    <w:rsid w:val="00682FC3"/>
    <w:rsid w:val="00683A63"/>
    <w:rsid w:val="0068624C"/>
    <w:rsid w:val="006A492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C5CE5"/>
    <w:rsid w:val="007D2606"/>
    <w:rsid w:val="007D2739"/>
    <w:rsid w:val="007E565C"/>
    <w:rsid w:val="007E5991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B6C34"/>
    <w:rsid w:val="008C08B2"/>
    <w:rsid w:val="008C43F9"/>
    <w:rsid w:val="008C70B6"/>
    <w:rsid w:val="008D31D3"/>
    <w:rsid w:val="008E5C57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192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7A7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C7A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7A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2018-12-06T19:42:00Z</cp:lastPrinted>
  <dcterms:created xsi:type="dcterms:W3CDTF">2018-12-06T19:28:00Z</dcterms:created>
  <dcterms:modified xsi:type="dcterms:W3CDTF">2018-12-06T19:43:00Z</dcterms:modified>
</cp:coreProperties>
</file>