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CF" w:rsidRPr="00FF66CF" w:rsidRDefault="00FF66CF" w:rsidP="00FF66CF">
      <w:pPr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PARECER DO CONTROLE INTERNO Nº 001/SCI-DESP/2017</w:t>
      </w: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TRATA-SE DE PARECER REFERENTE REQUERIMENTO DA SERVIDORA SELMA DE SIQUEIRA PLEITEANDO RECURSOS PARA PAGAMENTO DE CURSOS DE CAPACITAÇÃO.</w:t>
      </w:r>
    </w:p>
    <w:p w:rsidR="00FF66CF" w:rsidRPr="00FF66CF" w:rsidRDefault="00FF66CF" w:rsidP="00FF66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 xml:space="preserve">Examinamos o pedido da servidora Selma de Siqueira, solicitando autorização para participação no curso de Compras Informais e Licitações, oferecido pela empresa Duralex Sistemas, com uma carga horária de 40 horas. </w:t>
      </w:r>
    </w:p>
    <w:p w:rsidR="00FF66CF" w:rsidRPr="00FF66CF" w:rsidRDefault="00FF66CF" w:rsidP="00FF66C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 xml:space="preserve">Observamos 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Pela ementa do curso, é possível ver a relação intrínseca entre a função da servidora, responsável pelo setor de compras, e o curso oferecido. Portanto, a avaliação é de que o curso é compatível com as atribuições da função da servidora, e atendendo aos outros requisitos da lei, não encontramos óbice ao deferimento do pedido.</w:t>
      </w: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É o parecer.</w:t>
      </w: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66CF" w:rsidRPr="00FF66CF" w:rsidRDefault="00FF66CF" w:rsidP="00FF66C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FF66CF">
        <w:rPr>
          <w:rFonts w:asciiTheme="minorHAnsi" w:hAnsiTheme="minorHAnsi" w:cstheme="minorHAnsi"/>
          <w:sz w:val="24"/>
          <w:szCs w:val="24"/>
        </w:rPr>
        <w:t>Tangará</w:t>
      </w:r>
      <w:proofErr w:type="gramEnd"/>
      <w:r w:rsidRPr="00FF66CF">
        <w:rPr>
          <w:rFonts w:asciiTheme="minorHAnsi" w:hAnsiTheme="minorHAnsi" w:cstheme="minorHAnsi"/>
          <w:sz w:val="24"/>
          <w:szCs w:val="24"/>
        </w:rPr>
        <w:t xml:space="preserve"> da Serra-MT, 06 de Janeiro de 2017.</w:t>
      </w: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:rsidR="00FF66CF" w:rsidRPr="00FF66CF" w:rsidRDefault="00FF66CF" w:rsidP="00FF66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LUCIANA DUARTE FELISBERTO</w:t>
      </w:r>
    </w:p>
    <w:p w:rsidR="00FF66CF" w:rsidRPr="00FF66CF" w:rsidRDefault="00FF66CF" w:rsidP="00FF66CF">
      <w:pPr>
        <w:jc w:val="center"/>
        <w:rPr>
          <w:rFonts w:asciiTheme="minorHAnsi" w:hAnsiTheme="minorHAnsi" w:cstheme="minorHAnsi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Controladora Interna</w:t>
      </w:r>
    </w:p>
    <w:p w:rsidR="00FF66CF" w:rsidRPr="00FF66CF" w:rsidRDefault="00FF66CF" w:rsidP="00FF66CF">
      <w:pPr>
        <w:rPr>
          <w:rFonts w:asciiTheme="minorHAnsi" w:hAnsiTheme="minorHAnsi" w:cstheme="minorHAnsi"/>
        </w:rPr>
      </w:pPr>
    </w:p>
    <w:p w:rsidR="00FF66CF" w:rsidRPr="00FF66CF" w:rsidRDefault="00FF66CF" w:rsidP="00FF66CF">
      <w:pPr>
        <w:rPr>
          <w:rFonts w:asciiTheme="minorHAnsi" w:hAnsiTheme="minorHAnsi" w:cstheme="minorHAnsi"/>
        </w:rPr>
      </w:pPr>
    </w:p>
    <w:p w:rsidR="00FF66CF" w:rsidRPr="00FF66CF" w:rsidRDefault="00FF66CF" w:rsidP="00FF66CF">
      <w:pPr>
        <w:rPr>
          <w:rFonts w:asciiTheme="minorHAnsi" w:hAnsiTheme="minorHAnsi" w:cstheme="minorHAnsi"/>
        </w:rPr>
      </w:pPr>
    </w:p>
    <w:p w:rsidR="00FF66CF" w:rsidRPr="00FF66CF" w:rsidRDefault="00FF66CF" w:rsidP="00FF66CF">
      <w:pPr>
        <w:rPr>
          <w:rFonts w:asciiTheme="minorHAnsi" w:hAnsiTheme="minorHAnsi" w:cstheme="minorHAnsi"/>
        </w:rPr>
      </w:pPr>
    </w:p>
    <w:p w:rsidR="00FF66CF" w:rsidRPr="00FF66CF" w:rsidRDefault="00FF66CF" w:rsidP="00FF66CF">
      <w:pPr>
        <w:rPr>
          <w:rFonts w:asciiTheme="minorHAnsi" w:hAnsiTheme="minorHAnsi" w:cstheme="minorHAnsi"/>
        </w:rPr>
      </w:pPr>
    </w:p>
    <w:p w:rsidR="002570BB" w:rsidRPr="00FF66CF" w:rsidRDefault="002570BB">
      <w:pPr>
        <w:rPr>
          <w:rFonts w:asciiTheme="minorHAnsi" w:hAnsiTheme="minorHAnsi" w:cstheme="minorHAnsi"/>
        </w:rPr>
      </w:pPr>
    </w:p>
    <w:sectPr w:rsidR="002570BB" w:rsidRPr="00FF66CF" w:rsidSect="00FE19E2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FF66CF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E19E2" w:rsidRPr="00A87426" w:rsidRDefault="00FF66CF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FE19E2" w:rsidRPr="00A87426" w:rsidRDefault="00FF66CF" w:rsidP="00FE19E2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FF66C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FE19E2" w:rsidRPr="00590543" w:rsidTr="00FE19E2">
      <w:tc>
        <w:tcPr>
          <w:tcW w:w="2492" w:type="dxa"/>
        </w:tcPr>
        <w:p w:rsidR="00FE19E2" w:rsidRPr="00590543" w:rsidRDefault="00FF66CF" w:rsidP="00FE19E2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45197075" r:id="rId2"/>
            </w:object>
          </w:r>
        </w:p>
        <w:p w:rsidR="00FE19E2" w:rsidRPr="00590543" w:rsidRDefault="00FF66CF" w:rsidP="00FE19E2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FE19E2" w:rsidRPr="00590543" w:rsidRDefault="00FF66CF" w:rsidP="00FE19E2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FE19E2" w:rsidRPr="00590543" w:rsidRDefault="00FF66CF" w:rsidP="00FE19E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E19E2" w:rsidRPr="00590543" w:rsidRDefault="00FF66CF" w:rsidP="00FE19E2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FE19E2" w:rsidRDefault="00FF66CF" w:rsidP="00FE1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CF"/>
    <w:rsid w:val="002570BB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C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6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6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1</cp:revision>
  <dcterms:created xsi:type="dcterms:W3CDTF">2017-01-06T11:33:00Z</dcterms:created>
  <dcterms:modified xsi:type="dcterms:W3CDTF">2017-01-06T11:38:00Z</dcterms:modified>
</cp:coreProperties>
</file>