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4" w:rsidRPr="00CA36B4" w:rsidRDefault="00CA36B4" w:rsidP="00CA36B4">
      <w:pPr>
        <w:pStyle w:val="Ttulo1"/>
        <w:shd w:val="clear" w:color="auto" w:fill="FFFFFF"/>
        <w:spacing w:before="300" w:after="300" w:line="300" w:lineRule="atLeast"/>
        <w:ind w:left="1134" w:right="300"/>
        <w:jc w:val="both"/>
        <w:rPr>
          <w:rFonts w:ascii="Arial" w:hAnsi="Arial" w:cs="Arial"/>
          <w:color w:val="333333"/>
          <w:sz w:val="40"/>
          <w:szCs w:val="40"/>
        </w:rPr>
      </w:pPr>
      <w:r>
        <w:rPr>
          <w:rFonts w:ascii="Arial" w:hAnsi="Arial" w:cs="Arial"/>
          <w:color w:val="333333"/>
          <w:sz w:val="40"/>
          <w:szCs w:val="40"/>
        </w:rPr>
        <w:t xml:space="preserve">          </w:t>
      </w:r>
      <w:r w:rsidR="00D2456E">
        <w:rPr>
          <w:rFonts w:ascii="Arial" w:hAnsi="Arial" w:cs="Arial"/>
          <w:color w:val="333333"/>
          <w:sz w:val="40"/>
          <w:szCs w:val="40"/>
        </w:rPr>
        <w:t xml:space="preserve">  </w:t>
      </w:r>
    </w:p>
    <w:p w:rsidR="0017668D" w:rsidRDefault="00E61467" w:rsidP="007A6910">
      <w:pPr>
        <w:pStyle w:val="Ttulo1"/>
        <w:shd w:val="clear" w:color="auto" w:fill="FFFFFF"/>
        <w:spacing w:before="300" w:after="300" w:line="300" w:lineRule="atLeast"/>
        <w:ind w:left="1134" w:right="300"/>
        <w:jc w:val="both"/>
        <w:rPr>
          <w:rFonts w:ascii="Arial" w:hAnsi="Arial" w:cs="Arial"/>
          <w:color w:val="333333"/>
          <w:sz w:val="24"/>
          <w:szCs w:val="24"/>
        </w:rPr>
      </w:pPr>
      <w:r w:rsidRPr="00E90776">
        <w:rPr>
          <w:rFonts w:ascii="Arial" w:hAnsi="Arial" w:cs="Arial"/>
          <w:color w:val="333333"/>
          <w:sz w:val="24"/>
          <w:szCs w:val="24"/>
        </w:rPr>
        <w:t xml:space="preserve">DISPÕE SOBRE A </w:t>
      </w:r>
      <w:r w:rsidR="0017668D" w:rsidRPr="00E90776">
        <w:rPr>
          <w:rFonts w:ascii="Arial" w:hAnsi="Arial" w:cs="Arial"/>
          <w:color w:val="333333"/>
          <w:sz w:val="24"/>
          <w:szCs w:val="24"/>
        </w:rPr>
        <w:t xml:space="preserve">OBRIGATORIEDADE </w:t>
      </w:r>
      <w:r w:rsidR="00812DBA" w:rsidRPr="00E90776">
        <w:rPr>
          <w:rFonts w:ascii="Arial" w:hAnsi="Arial" w:cs="Arial"/>
          <w:color w:val="333333"/>
          <w:sz w:val="24"/>
          <w:szCs w:val="24"/>
        </w:rPr>
        <w:t xml:space="preserve">PARA TODAS AS COMPRAS REALIZADAS </w:t>
      </w:r>
      <w:r w:rsidR="0017668D" w:rsidRPr="00E90776">
        <w:rPr>
          <w:rFonts w:ascii="Arial" w:hAnsi="Arial" w:cs="Arial"/>
          <w:color w:val="333333"/>
          <w:sz w:val="24"/>
          <w:szCs w:val="24"/>
        </w:rPr>
        <w:t xml:space="preserve">PELO PODER </w:t>
      </w:r>
      <w:r w:rsidR="00C90BE8" w:rsidRPr="00E90776">
        <w:rPr>
          <w:rFonts w:ascii="Arial" w:hAnsi="Arial" w:cs="Arial"/>
          <w:color w:val="333333"/>
          <w:sz w:val="24"/>
          <w:szCs w:val="24"/>
        </w:rPr>
        <w:t>EXECUTIVO</w:t>
      </w:r>
      <w:r w:rsidR="00812DBA" w:rsidRPr="00E90776">
        <w:rPr>
          <w:rFonts w:ascii="Arial" w:hAnsi="Arial" w:cs="Arial"/>
          <w:color w:val="333333"/>
          <w:sz w:val="24"/>
          <w:szCs w:val="24"/>
        </w:rPr>
        <w:t xml:space="preserve"> ATRAVÉS DE RELATÓRIO</w:t>
      </w:r>
      <w:r w:rsidR="00C90BE8" w:rsidRPr="00E90776">
        <w:rPr>
          <w:rFonts w:ascii="Arial" w:hAnsi="Arial" w:cs="Arial"/>
          <w:color w:val="333333"/>
          <w:sz w:val="24"/>
          <w:szCs w:val="24"/>
        </w:rPr>
        <w:t xml:space="preserve"> </w:t>
      </w:r>
      <w:r w:rsidR="0017668D" w:rsidRPr="00E90776">
        <w:rPr>
          <w:rFonts w:ascii="Arial" w:hAnsi="Arial" w:cs="Arial"/>
          <w:color w:val="333333"/>
          <w:sz w:val="24"/>
          <w:szCs w:val="24"/>
        </w:rPr>
        <w:t>DOS GASTOS PARA O ENFRENTAMENTO DE EMERGENCIAS E CALAMIDADES</w:t>
      </w:r>
      <w:r w:rsidR="0017668D" w:rsidRPr="009420E8">
        <w:rPr>
          <w:rFonts w:ascii="Arial" w:hAnsi="Arial" w:cs="Arial"/>
          <w:color w:val="333333"/>
          <w:sz w:val="24"/>
          <w:szCs w:val="24"/>
        </w:rPr>
        <w:t>.</w:t>
      </w:r>
    </w:p>
    <w:p w:rsidR="00B353A0" w:rsidRPr="00E61467" w:rsidRDefault="00D349BA" w:rsidP="00E61467">
      <w:pPr>
        <w:jc w:val="both"/>
        <w:rPr>
          <w:rFonts w:ascii="Arial" w:hAnsi="Arial" w:cs="Arial"/>
        </w:rPr>
      </w:pPr>
      <w:r w:rsidRPr="00E61467">
        <w:rPr>
          <w:rFonts w:ascii="Arial" w:hAnsi="Arial" w:cs="Arial"/>
        </w:rPr>
        <w:t>A Câmara Municipal de Tangará da Serra, Estado de Mato Grosso,</w:t>
      </w:r>
      <w:r w:rsidR="00550AB4" w:rsidRPr="00E61467">
        <w:rPr>
          <w:rFonts w:ascii="Arial" w:hAnsi="Arial" w:cs="Arial"/>
        </w:rPr>
        <w:t xml:space="preserve"> </w:t>
      </w:r>
      <w:r w:rsidRPr="00E61467">
        <w:rPr>
          <w:rFonts w:ascii="Arial" w:hAnsi="Arial" w:cs="Arial"/>
        </w:rPr>
        <w:t>no uso das atribuições que lhe são conferidas por Lei, e tendo em vista o disposto no Artigo 53</w:t>
      </w:r>
      <w:r w:rsidR="005D4FB7" w:rsidRPr="00E61467">
        <w:rPr>
          <w:rFonts w:ascii="Arial" w:hAnsi="Arial" w:cs="Arial"/>
        </w:rPr>
        <w:t xml:space="preserve"> e demais disposições</w:t>
      </w:r>
      <w:r w:rsidRPr="00E61467">
        <w:rPr>
          <w:rFonts w:ascii="Arial" w:hAnsi="Arial" w:cs="Arial"/>
        </w:rPr>
        <w:t xml:space="preserve"> da Lei Orgânica Municipal, apresenta</w:t>
      </w:r>
      <w:r w:rsidR="008F017B" w:rsidRPr="00E61467">
        <w:rPr>
          <w:rFonts w:ascii="Arial" w:hAnsi="Arial" w:cs="Arial"/>
        </w:rPr>
        <w:t xml:space="preserve"> para apreciação e deliberação do Soberano Plenário o seguinte Projeto de Lei:</w:t>
      </w:r>
    </w:p>
    <w:p w:rsidR="008C06E2" w:rsidRPr="00E61467" w:rsidRDefault="008C06E2" w:rsidP="00E61467">
      <w:pPr>
        <w:jc w:val="both"/>
        <w:rPr>
          <w:rFonts w:ascii="Arial" w:hAnsi="Arial" w:cs="Arial"/>
        </w:rPr>
      </w:pPr>
    </w:p>
    <w:p w:rsidR="001E19BB" w:rsidRDefault="00E61467" w:rsidP="0017668D">
      <w:pPr>
        <w:jc w:val="both"/>
        <w:rPr>
          <w:rFonts w:ascii="Arial" w:hAnsi="Arial" w:cs="Arial"/>
        </w:rPr>
      </w:pPr>
      <w:r w:rsidRPr="00E61467">
        <w:rPr>
          <w:rFonts w:ascii="Arial" w:hAnsi="Arial" w:cs="Arial"/>
        </w:rPr>
        <w:br/>
      </w:r>
      <w:bookmarkStart w:id="0" w:name="artigo_1"/>
      <w:r w:rsidRPr="001B613A">
        <w:rPr>
          <w:rFonts w:ascii="Arial" w:hAnsi="Arial" w:cs="Arial"/>
          <w:b/>
        </w:rPr>
        <w:t>Art. 1º</w:t>
      </w:r>
      <w:bookmarkEnd w:id="0"/>
      <w:r w:rsidRPr="00E61467">
        <w:rPr>
          <w:rFonts w:ascii="Arial" w:hAnsi="Arial" w:cs="Arial"/>
        </w:rPr>
        <w:t> </w:t>
      </w:r>
      <w:r w:rsidR="00053191">
        <w:rPr>
          <w:rFonts w:ascii="Arial" w:hAnsi="Arial" w:cs="Arial"/>
        </w:rPr>
        <w:t xml:space="preserve">Fica o Poder Executivo obrigado a </w:t>
      </w:r>
      <w:r w:rsidR="00C066B1">
        <w:rPr>
          <w:rFonts w:ascii="Arial" w:hAnsi="Arial" w:cs="Arial"/>
        </w:rPr>
        <w:t>encaminhar</w:t>
      </w:r>
      <w:r w:rsidR="00053191">
        <w:rPr>
          <w:rFonts w:ascii="Arial" w:hAnsi="Arial" w:cs="Arial"/>
        </w:rPr>
        <w:t xml:space="preserve"> de forma clara e detalhada</w:t>
      </w:r>
      <w:r w:rsidR="001E19BB" w:rsidRPr="009420E8">
        <w:rPr>
          <w:rFonts w:ascii="Arial" w:hAnsi="Arial" w:cs="Arial"/>
        </w:rPr>
        <w:t xml:space="preserve"> ao Poder Legislativo</w:t>
      </w:r>
      <w:r w:rsidR="00C066B1">
        <w:rPr>
          <w:rFonts w:ascii="Arial" w:hAnsi="Arial" w:cs="Arial"/>
        </w:rPr>
        <w:t>,</w:t>
      </w:r>
      <w:r w:rsidR="001E19BB" w:rsidRPr="009420E8">
        <w:rPr>
          <w:rFonts w:ascii="Arial" w:hAnsi="Arial" w:cs="Arial"/>
        </w:rPr>
        <w:t xml:space="preserve"> através de </w:t>
      </w:r>
      <w:r w:rsidR="00561C21" w:rsidRPr="009420E8">
        <w:rPr>
          <w:rFonts w:ascii="Arial" w:hAnsi="Arial" w:cs="Arial"/>
        </w:rPr>
        <w:t>relatório</w:t>
      </w:r>
      <w:r w:rsidR="00053191" w:rsidRPr="009420E8">
        <w:rPr>
          <w:rFonts w:ascii="Arial" w:hAnsi="Arial" w:cs="Arial"/>
        </w:rPr>
        <w:t xml:space="preserve"> as despesas decorrentes do enfrentamento de situações de calamidade e emergência</w:t>
      </w:r>
      <w:r w:rsidR="00C066B1">
        <w:rPr>
          <w:rFonts w:ascii="Arial" w:hAnsi="Arial" w:cs="Arial"/>
        </w:rPr>
        <w:t>,</w:t>
      </w:r>
      <w:r w:rsidR="00053191" w:rsidRPr="009420E8">
        <w:rPr>
          <w:rFonts w:ascii="Arial" w:hAnsi="Arial" w:cs="Arial"/>
        </w:rPr>
        <w:t xml:space="preserve"> que tenham sido realizadas mediante dispensa de licitação</w:t>
      </w:r>
      <w:r w:rsidR="00812DBA" w:rsidRPr="009420E8">
        <w:rPr>
          <w:rFonts w:ascii="Arial" w:hAnsi="Arial" w:cs="Arial"/>
        </w:rPr>
        <w:t xml:space="preserve"> </w:t>
      </w:r>
      <w:r w:rsidR="00561C21" w:rsidRPr="009420E8">
        <w:rPr>
          <w:rFonts w:ascii="Arial" w:hAnsi="Arial" w:cs="Arial"/>
        </w:rPr>
        <w:t>independente do seu valor, devendo conter o nome do fornecedor e o valor correspondente ao produto adquirido.</w:t>
      </w:r>
      <w:r w:rsidR="00561C21">
        <w:rPr>
          <w:rFonts w:ascii="Arial" w:hAnsi="Arial" w:cs="Arial"/>
        </w:rPr>
        <w:t xml:space="preserve"> </w:t>
      </w:r>
    </w:p>
    <w:p w:rsidR="00354F0A" w:rsidRDefault="00354F0A" w:rsidP="0017668D">
      <w:pPr>
        <w:jc w:val="both"/>
        <w:rPr>
          <w:rFonts w:ascii="Arial" w:hAnsi="Arial" w:cs="Arial"/>
        </w:rPr>
      </w:pPr>
    </w:p>
    <w:p w:rsidR="00354F0A" w:rsidRDefault="00354F0A" w:rsidP="0017668D">
      <w:pPr>
        <w:jc w:val="both"/>
        <w:rPr>
          <w:rFonts w:ascii="Arial" w:hAnsi="Arial" w:cs="Arial"/>
        </w:rPr>
      </w:pPr>
      <w:r w:rsidRPr="00354F0A"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Esta lei entra em vigor na data de sua publicação.</w:t>
      </w:r>
    </w:p>
    <w:p w:rsidR="00103D3F" w:rsidRDefault="00103D3F" w:rsidP="00E61467">
      <w:pPr>
        <w:jc w:val="both"/>
        <w:rPr>
          <w:rFonts w:ascii="Arial" w:hAnsi="Arial" w:cs="Arial"/>
        </w:rPr>
      </w:pPr>
    </w:p>
    <w:p w:rsidR="00103D3F" w:rsidRDefault="00103D3F" w:rsidP="00103D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2050">
        <w:rPr>
          <w:rFonts w:ascii="Arial" w:hAnsi="Arial" w:cs="Arial"/>
          <w:sz w:val="22"/>
          <w:szCs w:val="22"/>
        </w:rPr>
        <w:tab/>
      </w:r>
    </w:p>
    <w:p w:rsidR="00B27C15" w:rsidRPr="007A6910" w:rsidRDefault="00B27C15" w:rsidP="00103D3F">
      <w:pPr>
        <w:spacing w:line="276" w:lineRule="auto"/>
        <w:jc w:val="both"/>
        <w:rPr>
          <w:rFonts w:ascii="Arial" w:hAnsi="Arial" w:cs="Arial"/>
          <w:b/>
        </w:rPr>
      </w:pPr>
    </w:p>
    <w:p w:rsidR="00103D3F" w:rsidRDefault="00103D3F" w:rsidP="00103D3F">
      <w:pPr>
        <w:tabs>
          <w:tab w:val="left" w:pos="3210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103D3F" w:rsidRDefault="00103D3F" w:rsidP="003121A0">
      <w:pPr>
        <w:tabs>
          <w:tab w:val="left" w:pos="321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03D3F" w:rsidRDefault="00CA36B4" w:rsidP="00CA36B4">
      <w:pPr>
        <w:tabs>
          <w:tab w:val="left" w:pos="321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D2456E">
        <w:rPr>
          <w:rFonts w:ascii="Arial" w:hAnsi="Arial" w:cs="Arial"/>
          <w:b/>
          <w:sz w:val="22"/>
          <w:szCs w:val="22"/>
        </w:rPr>
        <w:t>ROMER JAPON</w:t>
      </w:r>
      <w:r w:rsidR="00D2456E" w:rsidRPr="001B613A">
        <w:rPr>
          <w:rFonts w:ascii="Arial" w:hAnsi="Arial" w:cs="Arial"/>
          <w:b/>
        </w:rPr>
        <w:t>Ê</w:t>
      </w:r>
      <w:r w:rsidR="00103D3F">
        <w:rPr>
          <w:rFonts w:ascii="Arial" w:hAnsi="Arial" w:cs="Arial"/>
          <w:b/>
          <w:sz w:val="22"/>
          <w:szCs w:val="22"/>
        </w:rPr>
        <w:t>S</w:t>
      </w:r>
    </w:p>
    <w:p w:rsidR="00B27C15" w:rsidRDefault="00CA36B4" w:rsidP="00CA36B4">
      <w:pPr>
        <w:tabs>
          <w:tab w:val="left" w:pos="321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3121A0">
        <w:rPr>
          <w:rFonts w:ascii="Arial" w:hAnsi="Arial" w:cs="Arial"/>
          <w:b/>
          <w:sz w:val="22"/>
          <w:szCs w:val="22"/>
        </w:rPr>
        <w:t>Vereador</w:t>
      </w:r>
    </w:p>
    <w:p w:rsidR="00103D3F" w:rsidRDefault="00CA36B4" w:rsidP="00CA36B4">
      <w:pPr>
        <w:tabs>
          <w:tab w:val="left" w:pos="321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</w:t>
      </w:r>
      <w:r w:rsidR="00103D3F">
        <w:rPr>
          <w:rFonts w:ascii="Arial" w:hAnsi="Arial" w:cs="Arial"/>
          <w:b/>
          <w:sz w:val="22"/>
          <w:szCs w:val="22"/>
        </w:rPr>
        <w:t>JUSTIFICATIVA</w:t>
      </w:r>
    </w:p>
    <w:p w:rsidR="00103D3F" w:rsidRPr="00362050" w:rsidRDefault="00103D3F" w:rsidP="00103D3F">
      <w:pPr>
        <w:tabs>
          <w:tab w:val="left" w:pos="321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3F" w:rsidRDefault="00103D3F" w:rsidP="00E61467">
      <w:pPr>
        <w:jc w:val="both"/>
        <w:rPr>
          <w:rFonts w:ascii="Arial" w:hAnsi="Arial" w:cs="Arial"/>
        </w:rPr>
      </w:pPr>
    </w:p>
    <w:p w:rsidR="0017668D" w:rsidRDefault="0017668D" w:rsidP="003B02D0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</w:t>
      </w:r>
      <w:r w:rsidR="00354F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diante da decretação de emergência ou calamidade, a lei autoriza a dispensa de licitação e considerando o atual cenário decorrente da Pandemia de COVID-19, é importante a implantação de mecanismos de controle dos gastos públicos.</w:t>
      </w:r>
    </w:p>
    <w:p w:rsidR="0017668D" w:rsidRDefault="0017668D" w:rsidP="003B02D0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17668D" w:rsidRDefault="0017668D" w:rsidP="003B02D0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vemos que a publicidade dos gastos para enfrentamento dessas situações, não só da atual pandemia, mas também aqueles decorrentes de outras situações de emergência ou calamidade</w:t>
      </w:r>
      <w:proofErr w:type="gramStart"/>
      <w:r w:rsidR="009420E8">
        <w:rPr>
          <w:rFonts w:ascii="Arial" w:hAnsi="Arial" w:cs="Arial"/>
        </w:rPr>
        <w:t>, é</w:t>
      </w:r>
      <w:proofErr w:type="gramEnd"/>
      <w:r>
        <w:rPr>
          <w:rFonts w:ascii="Arial" w:hAnsi="Arial" w:cs="Arial"/>
        </w:rPr>
        <w:t xml:space="preserve"> importante ferramenta para ajudar nesse controle.</w:t>
      </w:r>
    </w:p>
    <w:p w:rsidR="0017668D" w:rsidRDefault="0017668D" w:rsidP="003B02D0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17668D" w:rsidRDefault="0017668D" w:rsidP="003B02D0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 certo de contar com o apoio dos nobres pares, apresentamos o presente projeto</w:t>
      </w:r>
      <w:r w:rsidR="004E2D62">
        <w:rPr>
          <w:rFonts w:ascii="Arial" w:hAnsi="Arial" w:cs="Arial"/>
        </w:rPr>
        <w:t>, em regime de URGÊ</w:t>
      </w:r>
      <w:r w:rsidR="00354F0A">
        <w:rPr>
          <w:rFonts w:ascii="Arial" w:hAnsi="Arial" w:cs="Arial"/>
        </w:rPr>
        <w:t xml:space="preserve">NCIA </w:t>
      </w:r>
      <w:r w:rsidR="009420E8">
        <w:rPr>
          <w:rFonts w:ascii="Arial" w:hAnsi="Arial" w:cs="Arial"/>
        </w:rPr>
        <w:t xml:space="preserve">SIMPLES </w:t>
      </w:r>
      <w:r w:rsidR="00354F0A">
        <w:rPr>
          <w:rFonts w:ascii="Arial" w:hAnsi="Arial" w:cs="Arial"/>
        </w:rPr>
        <w:t>considerando a situação atual,</w:t>
      </w:r>
      <w:r>
        <w:rPr>
          <w:rFonts w:ascii="Arial" w:hAnsi="Arial" w:cs="Arial"/>
        </w:rPr>
        <w:t xml:space="preserve"> com o intuito de obrigar o Poder Executivo a publicar no site oficial </w:t>
      </w:r>
      <w:r w:rsidR="00354F0A">
        <w:rPr>
          <w:rFonts w:ascii="Arial" w:hAnsi="Arial" w:cs="Arial"/>
        </w:rPr>
        <w:t xml:space="preserve">do Município </w:t>
      </w:r>
      <w:r>
        <w:rPr>
          <w:rFonts w:ascii="Arial" w:hAnsi="Arial" w:cs="Arial"/>
        </w:rPr>
        <w:t>todas as despesas para enfrentamento de situações de emergência e calamidade que tenham sido feitas mediante dispensa de licitação.</w:t>
      </w:r>
    </w:p>
    <w:p w:rsidR="0017668D" w:rsidRDefault="0017668D" w:rsidP="003B02D0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1B613A" w:rsidRDefault="001B613A" w:rsidP="0003768E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053191" w:rsidRDefault="001B613A" w:rsidP="001B613A">
      <w:pPr>
        <w:pStyle w:val="Corpodetexto"/>
        <w:spacing w:line="276" w:lineRule="auto"/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  <w:r w:rsidRPr="001B613A">
        <w:rPr>
          <w:rFonts w:ascii="Arial" w:hAnsi="Arial" w:cs="Arial"/>
          <w:color w:val="000000"/>
          <w:sz w:val="24"/>
          <w:szCs w:val="24"/>
        </w:rPr>
        <w:t xml:space="preserve">Plenário das Deliberações “Daniel Lopes da Silva”, Câmara Municipal de Tangará da Serra, estado de Mato Grosso, </w:t>
      </w:r>
      <w:r w:rsidR="00D2456E">
        <w:rPr>
          <w:rFonts w:ascii="Arial" w:hAnsi="Arial" w:cs="Arial"/>
          <w:color w:val="000000"/>
          <w:sz w:val="24"/>
          <w:szCs w:val="24"/>
        </w:rPr>
        <w:t>aos sétimo dia do mês de jul</w:t>
      </w:r>
      <w:r w:rsidR="00053191">
        <w:rPr>
          <w:rFonts w:ascii="Arial" w:hAnsi="Arial" w:cs="Arial"/>
          <w:color w:val="000000"/>
          <w:sz w:val="24"/>
          <w:szCs w:val="24"/>
        </w:rPr>
        <w:t>ho de 2020.</w:t>
      </w:r>
    </w:p>
    <w:p w:rsidR="001B613A" w:rsidRDefault="001B613A" w:rsidP="001B613A">
      <w:pPr>
        <w:pStyle w:val="Corpodetexto"/>
        <w:spacing w:line="276" w:lineRule="auto"/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</w:p>
    <w:p w:rsidR="001B613A" w:rsidRPr="001B613A" w:rsidRDefault="001B613A" w:rsidP="001B613A">
      <w:pPr>
        <w:pStyle w:val="Corpodetexto"/>
        <w:spacing w:line="276" w:lineRule="auto"/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</w:p>
    <w:p w:rsidR="001B613A" w:rsidRPr="001B613A" w:rsidRDefault="001B613A" w:rsidP="0003768E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E61467" w:rsidRPr="001B613A" w:rsidRDefault="00CA36B4" w:rsidP="00CA36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1B613A" w:rsidRPr="001B613A">
        <w:rPr>
          <w:rFonts w:ascii="Arial" w:hAnsi="Arial" w:cs="Arial"/>
          <w:b/>
        </w:rPr>
        <w:t>ROMER JAPONÊS</w:t>
      </w:r>
    </w:p>
    <w:p w:rsidR="001B613A" w:rsidRPr="001B613A" w:rsidRDefault="00CA36B4" w:rsidP="00CA36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1B613A" w:rsidRPr="001B613A">
        <w:rPr>
          <w:rFonts w:ascii="Arial" w:hAnsi="Arial" w:cs="Arial"/>
          <w:b/>
        </w:rPr>
        <w:t>Vereador</w:t>
      </w:r>
    </w:p>
    <w:p w:rsidR="00E61467" w:rsidRPr="00E61467" w:rsidRDefault="00E61467" w:rsidP="00E61467">
      <w:pPr>
        <w:jc w:val="both"/>
        <w:rPr>
          <w:rFonts w:ascii="Arial" w:hAnsi="Arial" w:cs="Arial"/>
        </w:rPr>
      </w:pPr>
    </w:p>
    <w:sectPr w:rsidR="00E61467" w:rsidRPr="00E61467" w:rsidSect="00F57015">
      <w:headerReference w:type="first" r:id="rId8"/>
      <w:pgSz w:w="11906" w:h="16838" w:code="9"/>
      <w:pgMar w:top="1418" w:right="113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6E" w:rsidRDefault="00D2456E" w:rsidP="002172CB">
      <w:pPr>
        <w:pStyle w:val="Cabealho"/>
      </w:pPr>
      <w:r>
        <w:separator/>
      </w:r>
    </w:p>
  </w:endnote>
  <w:endnote w:type="continuationSeparator" w:id="0">
    <w:p w:rsidR="00D2456E" w:rsidRDefault="00D2456E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6E" w:rsidRDefault="00D2456E" w:rsidP="002172CB">
      <w:pPr>
        <w:pStyle w:val="Cabealho"/>
      </w:pPr>
      <w:r>
        <w:separator/>
      </w:r>
    </w:p>
  </w:footnote>
  <w:footnote w:type="continuationSeparator" w:id="0">
    <w:p w:rsidR="00D2456E" w:rsidRDefault="00D2456E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D2456E">
      <w:tc>
        <w:tcPr>
          <w:tcW w:w="1870" w:type="dxa"/>
          <w:gridSpan w:val="2"/>
          <w:tcBorders>
            <w:bottom w:val="single" w:sz="4" w:space="0" w:color="auto"/>
          </w:tcBorders>
        </w:tcPr>
        <w:p w:rsidR="00D2456E" w:rsidRDefault="00D2456E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655284319" r:id="rId2"/>
            </w:object>
          </w:r>
        </w:p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GABONETE DO VEREADOR</w:t>
          </w:r>
        </w:p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ROMER JAPONÊS - PSD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D2456E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Apro-</w:t>
          </w:r>
        </w:p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Rejei-</w:t>
          </w:r>
        </w:p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F2782E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>) Projeto de Lei</w:t>
          </w:r>
        </w:p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D2456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D2456E" w:rsidRPr="00F2782E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>
            <w:rPr>
              <w:rFonts w:ascii="Arial" w:hAnsi="Arial" w:cs="Arial"/>
              <w:b/>
              <w:bCs/>
            </w:rPr>
            <w:t>X</w:t>
          </w:r>
          <w:r>
            <w:rPr>
              <w:rFonts w:ascii="Arial" w:hAnsi="Arial" w:cs="Arial"/>
              <w:bCs/>
            </w:rPr>
            <w:t>) Substitutivo</w:t>
          </w:r>
        </w:p>
        <w:p w:rsidR="00D2456E" w:rsidRPr="002172CB" w:rsidRDefault="00D2456E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2456E" w:rsidRPr="00FD1B0F" w:rsidRDefault="00D2456E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D2456E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D2456E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D2456E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D2456E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Única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D2456E" w:rsidRPr="00FD1B0F" w:rsidRDefault="00D2456E" w:rsidP="0017668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16/2020</w:t>
          </w:r>
        </w:p>
      </w:tc>
    </w:tr>
    <w:tr w:rsidR="00D2456E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D2456E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2456E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D2456E" w:rsidRPr="00107FA2" w:rsidRDefault="00D2456E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2456E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>. de Vista</w:t>
          </w:r>
        </w:p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2456E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Pr="00107FA2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2456E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456E" w:rsidRDefault="00D2456E" w:rsidP="004C0E3C">
          <w:pPr>
            <w:pStyle w:val="Cabealho"/>
            <w:rPr>
              <w:rFonts w:ascii="Arial" w:hAnsi="Arial" w:cs="Arial"/>
              <w:b/>
              <w:bCs/>
            </w:rPr>
          </w:pPr>
          <w:r w:rsidRPr="00F2782E">
            <w:rPr>
              <w:rFonts w:ascii="Arial" w:hAnsi="Arial" w:cs="Arial"/>
              <w:b/>
              <w:bCs/>
            </w:rPr>
            <w:t>Autor</w:t>
          </w:r>
          <w:r>
            <w:rPr>
              <w:rFonts w:ascii="Arial" w:hAnsi="Arial" w:cs="Arial"/>
              <w:b/>
              <w:bCs/>
            </w:rPr>
            <w:t>: VEREADOR ROMER JAPONÊS - PV</w:t>
          </w:r>
        </w:p>
        <w:p w:rsidR="00D2456E" w:rsidRPr="00F2782E" w:rsidRDefault="00D2456E" w:rsidP="004C0E3C">
          <w:pPr>
            <w:pStyle w:val="Cabealho"/>
            <w:rPr>
              <w:rFonts w:ascii="Arial" w:hAnsi="Arial" w:cs="Arial"/>
              <w:bCs/>
            </w:rPr>
          </w:pPr>
        </w:p>
      </w:tc>
    </w:tr>
    <w:tr w:rsidR="00D2456E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D2456E" w:rsidRDefault="00D2456E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D2456E" w:rsidRDefault="00D2456E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em:07/07/2020</w:t>
          </w:r>
        </w:p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D2456E" w:rsidRDefault="00D2456E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D2456E" w:rsidRPr="00F2782E" w:rsidRDefault="00D2456E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D2456E" w:rsidRPr="00F2782E" w:rsidRDefault="00D2456E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D2456E" w:rsidRDefault="00D2456E" w:rsidP="006B2899">
    <w:pPr>
      <w:pStyle w:val="Cabealho"/>
      <w:pBdr>
        <w:left w:val="single" w:sz="4" w:space="2" w:color="auto"/>
        <w:right w:val="single" w:sz="4" w:space="0" w:color="auto"/>
      </w:pBdr>
      <w:shd w:val="clear" w:color="auto" w:fill="F3F3F3"/>
      <w:tabs>
        <w:tab w:val="clear" w:pos="4252"/>
        <w:tab w:val="clear" w:pos="8504"/>
        <w:tab w:val="left" w:pos="35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284"/>
    <w:multiLevelType w:val="hybridMultilevel"/>
    <w:tmpl w:val="FE964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B77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26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D5F"/>
    <w:rsid w:val="00011255"/>
    <w:rsid w:val="000121CC"/>
    <w:rsid w:val="000222B2"/>
    <w:rsid w:val="00022984"/>
    <w:rsid w:val="00025C9B"/>
    <w:rsid w:val="000260C6"/>
    <w:rsid w:val="00027BE4"/>
    <w:rsid w:val="00031DD1"/>
    <w:rsid w:val="00036B42"/>
    <w:rsid w:val="0003768E"/>
    <w:rsid w:val="00041956"/>
    <w:rsid w:val="00053191"/>
    <w:rsid w:val="00053657"/>
    <w:rsid w:val="0005512B"/>
    <w:rsid w:val="00061EDA"/>
    <w:rsid w:val="000665DE"/>
    <w:rsid w:val="00066A46"/>
    <w:rsid w:val="00073658"/>
    <w:rsid w:val="00081274"/>
    <w:rsid w:val="00084D8A"/>
    <w:rsid w:val="00086574"/>
    <w:rsid w:val="000900A2"/>
    <w:rsid w:val="00095C07"/>
    <w:rsid w:val="000A2B95"/>
    <w:rsid w:val="000A3EC7"/>
    <w:rsid w:val="000B2048"/>
    <w:rsid w:val="000D1E01"/>
    <w:rsid w:val="000D54EA"/>
    <w:rsid w:val="000D657D"/>
    <w:rsid w:val="000E14FB"/>
    <w:rsid w:val="000E229A"/>
    <w:rsid w:val="000E2C17"/>
    <w:rsid w:val="000E4C77"/>
    <w:rsid w:val="000F02BC"/>
    <w:rsid w:val="00103D3F"/>
    <w:rsid w:val="00107FA2"/>
    <w:rsid w:val="0011351A"/>
    <w:rsid w:val="0012001A"/>
    <w:rsid w:val="00123EFA"/>
    <w:rsid w:val="00126FB1"/>
    <w:rsid w:val="00134C42"/>
    <w:rsid w:val="00136E0A"/>
    <w:rsid w:val="00146E73"/>
    <w:rsid w:val="00147DA3"/>
    <w:rsid w:val="00150ADA"/>
    <w:rsid w:val="0015668A"/>
    <w:rsid w:val="00161004"/>
    <w:rsid w:val="00161B37"/>
    <w:rsid w:val="00163269"/>
    <w:rsid w:val="001700AE"/>
    <w:rsid w:val="0017668D"/>
    <w:rsid w:val="00183B7D"/>
    <w:rsid w:val="00195157"/>
    <w:rsid w:val="00196498"/>
    <w:rsid w:val="00196EC8"/>
    <w:rsid w:val="001A2348"/>
    <w:rsid w:val="001B3917"/>
    <w:rsid w:val="001B613A"/>
    <w:rsid w:val="001D1F4E"/>
    <w:rsid w:val="001D7394"/>
    <w:rsid w:val="001E19BB"/>
    <w:rsid w:val="001E71B4"/>
    <w:rsid w:val="0020457D"/>
    <w:rsid w:val="00213A82"/>
    <w:rsid w:val="002144CD"/>
    <w:rsid w:val="00215A12"/>
    <w:rsid w:val="002172CB"/>
    <w:rsid w:val="00220319"/>
    <w:rsid w:val="0022077D"/>
    <w:rsid w:val="002214B8"/>
    <w:rsid w:val="00221F59"/>
    <w:rsid w:val="002222B4"/>
    <w:rsid w:val="002352EC"/>
    <w:rsid w:val="00260784"/>
    <w:rsid w:val="00262382"/>
    <w:rsid w:val="00266FC7"/>
    <w:rsid w:val="00277D9B"/>
    <w:rsid w:val="00282362"/>
    <w:rsid w:val="00285443"/>
    <w:rsid w:val="002A677B"/>
    <w:rsid w:val="002B43CF"/>
    <w:rsid w:val="002B64AC"/>
    <w:rsid w:val="002B688E"/>
    <w:rsid w:val="002D737E"/>
    <w:rsid w:val="002F21D2"/>
    <w:rsid w:val="002F298C"/>
    <w:rsid w:val="002F43CD"/>
    <w:rsid w:val="002F7182"/>
    <w:rsid w:val="002F7A9B"/>
    <w:rsid w:val="00301F90"/>
    <w:rsid w:val="0030771E"/>
    <w:rsid w:val="003121A0"/>
    <w:rsid w:val="00317D59"/>
    <w:rsid w:val="00323934"/>
    <w:rsid w:val="00330C8F"/>
    <w:rsid w:val="00331B6B"/>
    <w:rsid w:val="00335448"/>
    <w:rsid w:val="0034227F"/>
    <w:rsid w:val="0034729B"/>
    <w:rsid w:val="00350B56"/>
    <w:rsid w:val="003534DB"/>
    <w:rsid w:val="003548D1"/>
    <w:rsid w:val="00354F0A"/>
    <w:rsid w:val="00354F60"/>
    <w:rsid w:val="00356740"/>
    <w:rsid w:val="00385CE5"/>
    <w:rsid w:val="00387C81"/>
    <w:rsid w:val="003954DB"/>
    <w:rsid w:val="00397B98"/>
    <w:rsid w:val="003A1B15"/>
    <w:rsid w:val="003A7A7A"/>
    <w:rsid w:val="003B02D0"/>
    <w:rsid w:val="003B7705"/>
    <w:rsid w:val="003C261F"/>
    <w:rsid w:val="003D7C0C"/>
    <w:rsid w:val="003E3E21"/>
    <w:rsid w:val="003F537F"/>
    <w:rsid w:val="003F72B9"/>
    <w:rsid w:val="004021F7"/>
    <w:rsid w:val="004028D7"/>
    <w:rsid w:val="00403EB8"/>
    <w:rsid w:val="00410A4F"/>
    <w:rsid w:val="00425C93"/>
    <w:rsid w:val="004320C4"/>
    <w:rsid w:val="00435A91"/>
    <w:rsid w:val="00447A02"/>
    <w:rsid w:val="00451930"/>
    <w:rsid w:val="00453872"/>
    <w:rsid w:val="00453B4C"/>
    <w:rsid w:val="00465FFC"/>
    <w:rsid w:val="00467E64"/>
    <w:rsid w:val="00470A0A"/>
    <w:rsid w:val="004710AB"/>
    <w:rsid w:val="0047524A"/>
    <w:rsid w:val="00482127"/>
    <w:rsid w:val="004A03A8"/>
    <w:rsid w:val="004A6BE7"/>
    <w:rsid w:val="004B57DF"/>
    <w:rsid w:val="004C0E3C"/>
    <w:rsid w:val="004D0375"/>
    <w:rsid w:val="004D36CA"/>
    <w:rsid w:val="004D43B8"/>
    <w:rsid w:val="004E2D62"/>
    <w:rsid w:val="004E431B"/>
    <w:rsid w:val="004E4DC1"/>
    <w:rsid w:val="004F4AA3"/>
    <w:rsid w:val="004F7E37"/>
    <w:rsid w:val="00504A99"/>
    <w:rsid w:val="00504E7A"/>
    <w:rsid w:val="00512D6C"/>
    <w:rsid w:val="0051498F"/>
    <w:rsid w:val="00514B6F"/>
    <w:rsid w:val="0052509D"/>
    <w:rsid w:val="0053002F"/>
    <w:rsid w:val="005316F3"/>
    <w:rsid w:val="00532176"/>
    <w:rsid w:val="005340F0"/>
    <w:rsid w:val="00540D05"/>
    <w:rsid w:val="00550AB4"/>
    <w:rsid w:val="00550FEA"/>
    <w:rsid w:val="005516B3"/>
    <w:rsid w:val="005533B4"/>
    <w:rsid w:val="00554100"/>
    <w:rsid w:val="005549FE"/>
    <w:rsid w:val="00561C21"/>
    <w:rsid w:val="005629AE"/>
    <w:rsid w:val="00574FDC"/>
    <w:rsid w:val="00585729"/>
    <w:rsid w:val="0059036B"/>
    <w:rsid w:val="005A0DCB"/>
    <w:rsid w:val="005A2122"/>
    <w:rsid w:val="005A2DAA"/>
    <w:rsid w:val="005A4CBB"/>
    <w:rsid w:val="005B3ABB"/>
    <w:rsid w:val="005B5CBE"/>
    <w:rsid w:val="005B7755"/>
    <w:rsid w:val="005D1D3C"/>
    <w:rsid w:val="005D1F4F"/>
    <w:rsid w:val="005D3D6B"/>
    <w:rsid w:val="005D4FB7"/>
    <w:rsid w:val="005E077C"/>
    <w:rsid w:val="005E3C16"/>
    <w:rsid w:val="005E7789"/>
    <w:rsid w:val="005F01E9"/>
    <w:rsid w:val="005F05CE"/>
    <w:rsid w:val="005F0891"/>
    <w:rsid w:val="005F271C"/>
    <w:rsid w:val="005F2A10"/>
    <w:rsid w:val="00603F2A"/>
    <w:rsid w:val="006048B2"/>
    <w:rsid w:val="006128C7"/>
    <w:rsid w:val="006228A5"/>
    <w:rsid w:val="00637E04"/>
    <w:rsid w:val="00637E6F"/>
    <w:rsid w:val="00653CC8"/>
    <w:rsid w:val="006625F5"/>
    <w:rsid w:val="0066382F"/>
    <w:rsid w:val="0066617F"/>
    <w:rsid w:val="00667943"/>
    <w:rsid w:val="006716AF"/>
    <w:rsid w:val="00674FB2"/>
    <w:rsid w:val="00674FD1"/>
    <w:rsid w:val="0067796A"/>
    <w:rsid w:val="00682780"/>
    <w:rsid w:val="00696820"/>
    <w:rsid w:val="006A14E9"/>
    <w:rsid w:val="006A22AE"/>
    <w:rsid w:val="006A2C0E"/>
    <w:rsid w:val="006B2899"/>
    <w:rsid w:val="006B311A"/>
    <w:rsid w:val="006C6A16"/>
    <w:rsid w:val="006D21E6"/>
    <w:rsid w:val="006E173F"/>
    <w:rsid w:val="0072088B"/>
    <w:rsid w:val="00723A04"/>
    <w:rsid w:val="007317F9"/>
    <w:rsid w:val="00732561"/>
    <w:rsid w:val="00740EA7"/>
    <w:rsid w:val="00743C13"/>
    <w:rsid w:val="00747B7F"/>
    <w:rsid w:val="0075000F"/>
    <w:rsid w:val="007928CA"/>
    <w:rsid w:val="007964C9"/>
    <w:rsid w:val="0079722A"/>
    <w:rsid w:val="007A1B91"/>
    <w:rsid w:val="007A6116"/>
    <w:rsid w:val="007A6910"/>
    <w:rsid w:val="007D71C4"/>
    <w:rsid w:val="007D7C8A"/>
    <w:rsid w:val="007E0D99"/>
    <w:rsid w:val="007E6737"/>
    <w:rsid w:val="007E7786"/>
    <w:rsid w:val="007F097C"/>
    <w:rsid w:val="00800C10"/>
    <w:rsid w:val="00812DBA"/>
    <w:rsid w:val="008146E2"/>
    <w:rsid w:val="0081742C"/>
    <w:rsid w:val="008231AB"/>
    <w:rsid w:val="008269C9"/>
    <w:rsid w:val="008315D2"/>
    <w:rsid w:val="00833C79"/>
    <w:rsid w:val="00835C6E"/>
    <w:rsid w:val="00846CA1"/>
    <w:rsid w:val="008522A1"/>
    <w:rsid w:val="0087194D"/>
    <w:rsid w:val="00875A12"/>
    <w:rsid w:val="00877953"/>
    <w:rsid w:val="008803EA"/>
    <w:rsid w:val="00881C2F"/>
    <w:rsid w:val="00884519"/>
    <w:rsid w:val="00886D97"/>
    <w:rsid w:val="00891CE6"/>
    <w:rsid w:val="008922FE"/>
    <w:rsid w:val="008A6A67"/>
    <w:rsid w:val="008B15E4"/>
    <w:rsid w:val="008C06E2"/>
    <w:rsid w:val="008D62CE"/>
    <w:rsid w:val="008E6132"/>
    <w:rsid w:val="008F017B"/>
    <w:rsid w:val="008F0763"/>
    <w:rsid w:val="008F6E19"/>
    <w:rsid w:val="00902C5A"/>
    <w:rsid w:val="0090793E"/>
    <w:rsid w:val="00912590"/>
    <w:rsid w:val="0091617C"/>
    <w:rsid w:val="00917027"/>
    <w:rsid w:val="00923F06"/>
    <w:rsid w:val="009261C0"/>
    <w:rsid w:val="0092636C"/>
    <w:rsid w:val="0092675F"/>
    <w:rsid w:val="00930085"/>
    <w:rsid w:val="00932C27"/>
    <w:rsid w:val="00933698"/>
    <w:rsid w:val="00934547"/>
    <w:rsid w:val="0093564B"/>
    <w:rsid w:val="009420E8"/>
    <w:rsid w:val="00951C4F"/>
    <w:rsid w:val="00951FF9"/>
    <w:rsid w:val="00960E13"/>
    <w:rsid w:val="00961AA7"/>
    <w:rsid w:val="00967BAF"/>
    <w:rsid w:val="0097032E"/>
    <w:rsid w:val="00972D09"/>
    <w:rsid w:val="009752FE"/>
    <w:rsid w:val="00977DD5"/>
    <w:rsid w:val="00985219"/>
    <w:rsid w:val="00994BF1"/>
    <w:rsid w:val="00996FB8"/>
    <w:rsid w:val="009A32D4"/>
    <w:rsid w:val="009A354D"/>
    <w:rsid w:val="009B1953"/>
    <w:rsid w:val="009B56AA"/>
    <w:rsid w:val="009C0914"/>
    <w:rsid w:val="009C2ED8"/>
    <w:rsid w:val="009C4049"/>
    <w:rsid w:val="009C6F51"/>
    <w:rsid w:val="009C7199"/>
    <w:rsid w:val="009D06E8"/>
    <w:rsid w:val="009D5598"/>
    <w:rsid w:val="00A03939"/>
    <w:rsid w:val="00A0475A"/>
    <w:rsid w:val="00A07898"/>
    <w:rsid w:val="00A12339"/>
    <w:rsid w:val="00A30060"/>
    <w:rsid w:val="00A379A0"/>
    <w:rsid w:val="00A4155E"/>
    <w:rsid w:val="00A527B4"/>
    <w:rsid w:val="00A71CC8"/>
    <w:rsid w:val="00A72787"/>
    <w:rsid w:val="00A75E0D"/>
    <w:rsid w:val="00A802DC"/>
    <w:rsid w:val="00A916CE"/>
    <w:rsid w:val="00AA6D6A"/>
    <w:rsid w:val="00AB19D5"/>
    <w:rsid w:val="00AB1CE0"/>
    <w:rsid w:val="00AB3CB5"/>
    <w:rsid w:val="00AC79D0"/>
    <w:rsid w:val="00AD04CD"/>
    <w:rsid w:val="00AD219C"/>
    <w:rsid w:val="00AD525E"/>
    <w:rsid w:val="00AD7B1F"/>
    <w:rsid w:val="00B20998"/>
    <w:rsid w:val="00B210C4"/>
    <w:rsid w:val="00B21723"/>
    <w:rsid w:val="00B22A67"/>
    <w:rsid w:val="00B27C15"/>
    <w:rsid w:val="00B3528E"/>
    <w:rsid w:val="00B353A0"/>
    <w:rsid w:val="00B4484D"/>
    <w:rsid w:val="00B47194"/>
    <w:rsid w:val="00B47A6F"/>
    <w:rsid w:val="00B5114D"/>
    <w:rsid w:val="00B518E0"/>
    <w:rsid w:val="00B61A18"/>
    <w:rsid w:val="00B65201"/>
    <w:rsid w:val="00B772A4"/>
    <w:rsid w:val="00B8625D"/>
    <w:rsid w:val="00B86508"/>
    <w:rsid w:val="00B87417"/>
    <w:rsid w:val="00B87A19"/>
    <w:rsid w:val="00B90D33"/>
    <w:rsid w:val="00BB2C2E"/>
    <w:rsid w:val="00BC728A"/>
    <w:rsid w:val="00BD1D87"/>
    <w:rsid w:val="00BD2964"/>
    <w:rsid w:val="00BE09F4"/>
    <w:rsid w:val="00BE78F9"/>
    <w:rsid w:val="00BF2EA0"/>
    <w:rsid w:val="00BF5107"/>
    <w:rsid w:val="00C066B1"/>
    <w:rsid w:val="00C10075"/>
    <w:rsid w:val="00C12234"/>
    <w:rsid w:val="00C14A83"/>
    <w:rsid w:val="00C14EA0"/>
    <w:rsid w:val="00C16A50"/>
    <w:rsid w:val="00C24507"/>
    <w:rsid w:val="00C2782C"/>
    <w:rsid w:val="00C31CE8"/>
    <w:rsid w:val="00C3634B"/>
    <w:rsid w:val="00C4293F"/>
    <w:rsid w:val="00C45ED5"/>
    <w:rsid w:val="00C463F4"/>
    <w:rsid w:val="00C51C48"/>
    <w:rsid w:val="00C522C0"/>
    <w:rsid w:val="00C53FBC"/>
    <w:rsid w:val="00C564F7"/>
    <w:rsid w:val="00C57F7D"/>
    <w:rsid w:val="00C62863"/>
    <w:rsid w:val="00C637DD"/>
    <w:rsid w:val="00C655EF"/>
    <w:rsid w:val="00C721E0"/>
    <w:rsid w:val="00C74CE9"/>
    <w:rsid w:val="00C76518"/>
    <w:rsid w:val="00C8224E"/>
    <w:rsid w:val="00C87744"/>
    <w:rsid w:val="00C9089F"/>
    <w:rsid w:val="00C90BE8"/>
    <w:rsid w:val="00C91557"/>
    <w:rsid w:val="00CA0228"/>
    <w:rsid w:val="00CA36B4"/>
    <w:rsid w:val="00CA511B"/>
    <w:rsid w:val="00CB74EF"/>
    <w:rsid w:val="00CB7B70"/>
    <w:rsid w:val="00CC0E1B"/>
    <w:rsid w:val="00CC1863"/>
    <w:rsid w:val="00CC1B6D"/>
    <w:rsid w:val="00CC724D"/>
    <w:rsid w:val="00CF0098"/>
    <w:rsid w:val="00CF2320"/>
    <w:rsid w:val="00CF2E38"/>
    <w:rsid w:val="00D00B8C"/>
    <w:rsid w:val="00D01698"/>
    <w:rsid w:val="00D13523"/>
    <w:rsid w:val="00D225F2"/>
    <w:rsid w:val="00D2269F"/>
    <w:rsid w:val="00D22877"/>
    <w:rsid w:val="00D2456E"/>
    <w:rsid w:val="00D318DC"/>
    <w:rsid w:val="00D31CA5"/>
    <w:rsid w:val="00D349BA"/>
    <w:rsid w:val="00D35EC3"/>
    <w:rsid w:val="00D363F9"/>
    <w:rsid w:val="00D40B69"/>
    <w:rsid w:val="00D4317C"/>
    <w:rsid w:val="00D43C0F"/>
    <w:rsid w:val="00D47AE4"/>
    <w:rsid w:val="00D51EB9"/>
    <w:rsid w:val="00D559EF"/>
    <w:rsid w:val="00D56E78"/>
    <w:rsid w:val="00D6324C"/>
    <w:rsid w:val="00D63B6E"/>
    <w:rsid w:val="00D72563"/>
    <w:rsid w:val="00D861FD"/>
    <w:rsid w:val="00D87FF3"/>
    <w:rsid w:val="00D90802"/>
    <w:rsid w:val="00D95A22"/>
    <w:rsid w:val="00DB222F"/>
    <w:rsid w:val="00DC00B5"/>
    <w:rsid w:val="00DD25F1"/>
    <w:rsid w:val="00DE0E90"/>
    <w:rsid w:val="00DE28AC"/>
    <w:rsid w:val="00DE3A92"/>
    <w:rsid w:val="00DE3F1A"/>
    <w:rsid w:val="00DE6985"/>
    <w:rsid w:val="00DF4677"/>
    <w:rsid w:val="00E07F2F"/>
    <w:rsid w:val="00E2553F"/>
    <w:rsid w:val="00E275C6"/>
    <w:rsid w:val="00E279EE"/>
    <w:rsid w:val="00E3064C"/>
    <w:rsid w:val="00E34A0D"/>
    <w:rsid w:val="00E37093"/>
    <w:rsid w:val="00E4609E"/>
    <w:rsid w:val="00E53C93"/>
    <w:rsid w:val="00E61467"/>
    <w:rsid w:val="00E76EF6"/>
    <w:rsid w:val="00E845AF"/>
    <w:rsid w:val="00E90776"/>
    <w:rsid w:val="00E90A67"/>
    <w:rsid w:val="00E90AB5"/>
    <w:rsid w:val="00E91B11"/>
    <w:rsid w:val="00EA7C83"/>
    <w:rsid w:val="00EA7E92"/>
    <w:rsid w:val="00EB71AC"/>
    <w:rsid w:val="00EC15BA"/>
    <w:rsid w:val="00EE79BF"/>
    <w:rsid w:val="00EF3D83"/>
    <w:rsid w:val="00F009FA"/>
    <w:rsid w:val="00F15D5B"/>
    <w:rsid w:val="00F20989"/>
    <w:rsid w:val="00F212AF"/>
    <w:rsid w:val="00F2782E"/>
    <w:rsid w:val="00F416BD"/>
    <w:rsid w:val="00F53305"/>
    <w:rsid w:val="00F5645E"/>
    <w:rsid w:val="00F57015"/>
    <w:rsid w:val="00F629AA"/>
    <w:rsid w:val="00F7130D"/>
    <w:rsid w:val="00F7222A"/>
    <w:rsid w:val="00F7292F"/>
    <w:rsid w:val="00FA1F4B"/>
    <w:rsid w:val="00FA2556"/>
    <w:rsid w:val="00FA7C28"/>
    <w:rsid w:val="00FB261F"/>
    <w:rsid w:val="00FC187C"/>
    <w:rsid w:val="00FC1D09"/>
    <w:rsid w:val="00FC3916"/>
    <w:rsid w:val="00FC63C2"/>
    <w:rsid w:val="00FC7D92"/>
    <w:rsid w:val="00FD1B0F"/>
    <w:rsid w:val="00FD3ED7"/>
    <w:rsid w:val="00FE1445"/>
    <w:rsid w:val="00FE7101"/>
    <w:rsid w:val="00FE7935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3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14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51C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D54EA"/>
    <w:pPr>
      <w:spacing w:after="120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3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3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B204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51C48"/>
    <w:rPr>
      <w:b/>
      <w:bCs/>
      <w:sz w:val="36"/>
      <w:szCs w:val="36"/>
    </w:rPr>
  </w:style>
  <w:style w:type="paragraph" w:customStyle="1" w:styleId="ecxmsonormal">
    <w:name w:val="ecxmsonormal"/>
    <w:basedOn w:val="Normal"/>
    <w:rsid w:val="00C51C48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E61467"/>
  </w:style>
  <w:style w:type="character" w:customStyle="1" w:styleId="Ttulo1Char">
    <w:name w:val="Título 1 Char"/>
    <w:basedOn w:val="Fontepargpadro"/>
    <w:link w:val="Ttulo1"/>
    <w:uiPriority w:val="9"/>
    <w:rsid w:val="00E614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rsid w:val="001B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2A92-387B-441D-9B67-E1820B70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romer</cp:lastModifiedBy>
  <cp:revision>12</cp:revision>
  <cp:lastPrinted>2020-07-03T16:21:00Z</cp:lastPrinted>
  <dcterms:created xsi:type="dcterms:W3CDTF">2020-06-17T13:23:00Z</dcterms:created>
  <dcterms:modified xsi:type="dcterms:W3CDTF">2020-07-03T16:26:00Z</dcterms:modified>
</cp:coreProperties>
</file>